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7E4BB0" w:rsidRPr="00E86ECB" w:rsidTr="004852D8">
        <w:trPr>
          <w:trHeight w:val="61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E4BB0" w:rsidRPr="00E86ECB" w:rsidRDefault="007E4BB0" w:rsidP="004852D8">
            <w:pPr>
              <w:pStyle w:val="Contingutdelataula"/>
              <w:snapToGrid w:val="0"/>
              <w:rPr>
                <w:rFonts w:ascii="Arial" w:hAnsi="Arial"/>
                <w:color w:val="FF00FF"/>
                <w:sz w:val="20"/>
              </w:rPr>
            </w:pPr>
            <w:bookmarkStart w:id="0" w:name="_GoBack"/>
            <w:bookmarkEnd w:id="0"/>
            <w:r w:rsidRPr="00E86ECB">
              <w:rPr>
                <w:rFonts w:ascii="Arial" w:hAnsi="Arial"/>
                <w:b/>
                <w:bCs/>
                <w:sz w:val="20"/>
              </w:rPr>
              <w:t xml:space="preserve">FORMULARI MODALITAT 2: 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MOBILITAT EN PROJECTES I ACCIONS DE COOPERACIÓ AL DESENVOLUPAMENT </w:t>
            </w:r>
            <w:r w:rsidRPr="00E86ECB">
              <w:rPr>
                <w:rFonts w:ascii="Arial" w:hAnsi="Arial"/>
                <w:color w:val="FF00FF"/>
                <w:sz w:val="20"/>
              </w:rPr>
              <w:t>(document de suport número 7)</w:t>
            </w:r>
          </w:p>
        </w:tc>
      </w:tr>
    </w:tbl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1.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Títol de la mobilitat  CURRICULAR/   SOLIDÀRIA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p w:rsidR="007E4BB0" w:rsidRPr="00E86ECB" w:rsidRDefault="007E4BB0" w:rsidP="007E4BB0">
      <w:pPr>
        <w:rPr>
          <w:rFonts w:ascii="Arial" w:hAnsi="Arial" w:cs="Tahoma"/>
          <w:color w:val="000000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2.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Descripció detallada de l’activitat a realitzar per part de la persona sol·licitant dins del pràcticum, TFM, treballs de fi de grau o acció solidària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3.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Justificació de l'existència de contactes previs i acceptació de l'acció per part de les persones beneficiàries a través de la documentació corresponent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4.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Memòria de l'experiència de les persones sol·licitants en temes de solidaritat i cooperació.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5.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Llistat</w:t>
            </w:r>
            <w:r w:rsidRPr="00E86ECB">
              <w:rPr>
                <w:rFonts w:ascii="Arial" w:hAnsi="Arial" w:cs="Tahoma"/>
                <w:color w:val="000000"/>
                <w:sz w:val="20"/>
              </w:rPr>
              <w:t xml:space="preserve"> de cursos, mínim un, de formació en cooperació i </w:t>
            </w:r>
            <w:proofErr w:type="spellStart"/>
            <w:r w:rsidRPr="00E86ECB">
              <w:rPr>
                <w:rFonts w:ascii="Arial" w:hAnsi="Arial" w:cs="Tahoma"/>
                <w:color w:val="000000"/>
                <w:sz w:val="20"/>
              </w:rPr>
              <w:t>EpD</w:t>
            </w:r>
            <w:proofErr w:type="spellEnd"/>
            <w:r w:rsidRPr="00E86ECB">
              <w:rPr>
                <w:rFonts w:ascii="Arial" w:hAnsi="Arial" w:cs="Tahoma"/>
                <w:color w:val="000000"/>
                <w:sz w:val="20"/>
              </w:rPr>
              <w:t>: hores, any de realització...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6.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Justificació de la repercussió del projecte: com es transmetrà l'experiència i els resultats del projecte a la UdL i a l'àrea d'influència de Lleida.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 xml:space="preserve">7. 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Memòria econòmica de les despeses previstes a realitzar</w:t>
            </w:r>
          </w:p>
        </w:tc>
      </w:tr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7E4BB0" w:rsidRPr="00E86ECB" w:rsidTr="004852D8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 w:rsidRPr="00E86ECB"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Ajut  </w:t>
                  </w:r>
                  <w:r w:rsidRPr="00E86ECB">
                    <w:rPr>
                      <w:rFonts w:ascii="Arial" w:hAnsi="Arial"/>
                      <w:sz w:val="20"/>
                    </w:rPr>
                    <w:t>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 w:rsidRPr="00E86ECB"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 w:rsidRPr="00E86ECB"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 w:rsidRPr="00E86ECB"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7E4BB0" w:rsidRPr="00E86ECB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  <w:tr w:rsidR="007E4BB0" w:rsidRPr="00E86ECB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7E4BB0" w:rsidRPr="00E86ECB" w:rsidRDefault="007E4BB0" w:rsidP="004852D8">
            <w:pPr>
              <w:tabs>
                <w:tab w:val="left" w:pos="4397"/>
              </w:tabs>
              <w:jc w:val="both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8.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Carta d’acceptació de tutoratge d’un membre del PDI de la UdL, en el cas de la modalitat 1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tabs>
          <w:tab w:val="left" w:pos="2988"/>
        </w:tabs>
        <w:jc w:val="both"/>
        <w:rPr>
          <w:sz w:val="20"/>
        </w:rPr>
      </w:pPr>
    </w:p>
    <w:p w:rsidR="007E4BB0" w:rsidRPr="00E86ECB" w:rsidRDefault="007E4BB0" w:rsidP="007E4BB0">
      <w:pPr>
        <w:tabs>
          <w:tab w:val="left" w:pos="2988"/>
        </w:tabs>
        <w:jc w:val="both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9.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Annexos i altres consideracions que es jutgin oportunes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tabs>
          <w:tab w:val="left" w:pos="2988"/>
        </w:tabs>
        <w:jc w:val="both"/>
        <w:rPr>
          <w:sz w:val="20"/>
        </w:rPr>
      </w:pPr>
    </w:p>
    <w:p w:rsidR="007E4BB0" w:rsidRDefault="007E4BB0" w:rsidP="007E4BB0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0"/>
        </w:rPr>
      </w:pPr>
      <w:r w:rsidRPr="00E86ECB">
        <w:rPr>
          <w:rFonts w:ascii="Arial" w:hAnsi="Arial" w:cs="Tahoma"/>
          <w:color w:val="000000"/>
          <w:sz w:val="20"/>
        </w:rPr>
        <w:t>Lleida,       de              de  2018</w:t>
      </w:r>
    </w:p>
    <w:p w:rsidR="007E4BB0" w:rsidRDefault="007E4BB0" w:rsidP="007E4BB0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0"/>
        </w:rPr>
      </w:pPr>
    </w:p>
    <w:sectPr w:rsidR="007E4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B0"/>
    <w:rsid w:val="003B31AE"/>
    <w:rsid w:val="007E4BB0"/>
    <w:rsid w:val="00C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B0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7E4BB0"/>
    <w:pPr>
      <w:jc w:val="both"/>
    </w:pPr>
  </w:style>
  <w:style w:type="paragraph" w:customStyle="1" w:styleId="Contingutdelataula">
    <w:name w:val="Contingut de la taula"/>
    <w:basedOn w:val="Normal"/>
    <w:rsid w:val="007E4BB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B0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7E4BB0"/>
    <w:pPr>
      <w:jc w:val="both"/>
    </w:pPr>
  </w:style>
  <w:style w:type="paragraph" w:customStyle="1" w:styleId="Contingutdelataula">
    <w:name w:val="Contingut de la taula"/>
    <w:basedOn w:val="Normal"/>
    <w:rsid w:val="007E4B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2018-02-23T11:47:00Z</dcterms:created>
  <dcterms:modified xsi:type="dcterms:W3CDTF">2018-02-23T11:47:00Z</dcterms:modified>
</cp:coreProperties>
</file>